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5463F" w14:textId="77777777" w:rsidR="00DB5B87" w:rsidRDefault="00DB5B87" w:rsidP="00DB5B87">
      <w:pPr>
        <w:pStyle w:val="HTMLPreformatted"/>
        <w:rPr>
          <w:color w:val="000000"/>
        </w:rPr>
      </w:pPr>
      <w:r>
        <w:rPr>
          <w:color w:val="000000"/>
        </w:rPr>
        <w:t>Alibaba Druid</w:t>
      </w:r>
    </w:p>
    <w:p w14:paraId="46F49F40" w14:textId="77777777" w:rsidR="00DB5B87" w:rsidRDefault="00DB5B87" w:rsidP="00DB5B87">
      <w:pPr>
        <w:pStyle w:val="HTMLPreformatted"/>
        <w:rPr>
          <w:color w:val="000000"/>
        </w:rPr>
      </w:pPr>
      <w:r>
        <w:rPr>
          <w:color w:val="000000"/>
        </w:rPr>
        <w:t>Copyright 1999-2021 Alibaba Group Holding Ltd.</w:t>
      </w:r>
    </w:p>
    <w:p w14:paraId="596AC27F" w14:textId="77777777" w:rsidR="0040688F" w:rsidRPr="00DB5B87" w:rsidRDefault="0040688F" w:rsidP="00DB5B87"/>
    <w:sectPr w:rsidR="0040688F" w:rsidRPr="00DB5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E3"/>
    <w:rsid w:val="0040688F"/>
    <w:rsid w:val="005B7AE3"/>
    <w:rsid w:val="00DB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7195B"/>
  <w15:chartTrackingRefBased/>
  <w15:docId w15:val="{6ACA64F1-883F-4C61-99BA-85A63659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A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2023-03-17T21:26:00Z</dcterms:created>
  <dcterms:modified xsi:type="dcterms:W3CDTF">2023-03-17T21:26:00Z</dcterms:modified>
</cp:coreProperties>
</file>